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77900" w14:textId="77777777" w:rsidR="00B80482" w:rsidRPr="00DC450E" w:rsidRDefault="00B80482" w:rsidP="00B80482">
      <w:pPr>
        <w:rPr>
          <w:rFonts w:ascii="Arial" w:hAnsi="Arial" w:cs="Arial"/>
          <w:b/>
        </w:rPr>
      </w:pPr>
      <w:r w:rsidRPr="00DC450E">
        <w:rPr>
          <w:rFonts w:ascii="Arial" w:hAnsi="Arial" w:cs="Arial"/>
          <w:b/>
        </w:rPr>
        <w:t xml:space="preserve">Vedlegg </w:t>
      </w:r>
      <w:r w:rsidR="00F67962">
        <w:rPr>
          <w:rFonts w:ascii="Arial" w:hAnsi="Arial" w:cs="Arial"/>
          <w:b/>
        </w:rPr>
        <w:t>F</w:t>
      </w:r>
    </w:p>
    <w:p w14:paraId="3C19ACF9" w14:textId="77777777" w:rsidR="00B80482" w:rsidRDefault="00B80482" w:rsidP="00B80482">
      <w:pPr>
        <w:rPr>
          <w:b/>
        </w:rPr>
      </w:pPr>
    </w:p>
    <w:p w14:paraId="400D9A3C" w14:textId="77777777" w:rsidR="00B80482" w:rsidRDefault="00B80482" w:rsidP="00B80482">
      <w:pPr>
        <w:rPr>
          <w:b/>
        </w:rPr>
      </w:pPr>
    </w:p>
    <w:p w14:paraId="64E2B81A" w14:textId="0AB049F7" w:rsidR="00B80482" w:rsidRDefault="005B1E49" w:rsidP="005B1E49">
      <w:pPr>
        <w:jc w:val="center"/>
        <w:rPr>
          <w:b/>
        </w:rPr>
      </w:pPr>
      <w:r w:rsidRPr="00D36C9F">
        <w:rPr>
          <w:rFonts w:cstheme="minorHAnsi"/>
          <w:b/>
          <w:bCs/>
          <w:noProof/>
          <w:sz w:val="48"/>
        </w:rPr>
        <w:drawing>
          <wp:inline distT="0" distB="0" distL="0" distR="0" wp14:anchorId="23A8EB25" wp14:editId="2251AE8E">
            <wp:extent cx="2025650" cy="768350"/>
            <wp:effectExtent l="0" t="0" r="0" b="0"/>
            <wp:docPr id="728182970" name="Bilde 2" descr="Et bilde som inneholder symbol, Grafikk, logo, emble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82970" name="Bilde 2" descr="Et bilde som inneholder symbol, Grafikk, logo, emblem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DA226" w14:textId="77777777" w:rsidR="00B80482" w:rsidRDefault="00B80482" w:rsidP="00B80482">
      <w:pPr>
        <w:rPr>
          <w:b/>
        </w:rPr>
      </w:pPr>
    </w:p>
    <w:p w14:paraId="4E026A70" w14:textId="77777777" w:rsidR="00B80482" w:rsidRPr="00DC450E" w:rsidRDefault="00B80482" w:rsidP="00B80482">
      <w:pPr>
        <w:rPr>
          <w:b/>
        </w:rPr>
      </w:pPr>
    </w:p>
    <w:p w14:paraId="4DBA3456" w14:textId="51535C21" w:rsidR="00B80482" w:rsidRPr="00252EFD" w:rsidRDefault="00B80482" w:rsidP="00B80482">
      <w:pPr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9130D8">
        <w:rPr>
          <w:rFonts w:ascii="Arial" w:hAnsi="Arial" w:cs="Arial"/>
          <w:b/>
          <w:sz w:val="20"/>
          <w:szCs w:val="20"/>
        </w:rPr>
        <w:t xml:space="preserve">     </w:t>
      </w:r>
      <w:r w:rsidRPr="00252EFD">
        <w:rPr>
          <w:rFonts w:ascii="Arial" w:hAnsi="Arial" w:cs="Arial"/>
          <w:b/>
          <w:sz w:val="20"/>
          <w:szCs w:val="20"/>
        </w:rPr>
        <w:t>Egenerklæring</w:t>
      </w:r>
    </w:p>
    <w:p w14:paraId="7B76A56C" w14:textId="77777777" w:rsidR="00B80482" w:rsidRPr="00252EFD" w:rsidRDefault="00B80482" w:rsidP="00B80482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1B52CCE" w14:textId="77777777" w:rsidR="00B80482" w:rsidRPr="00252EFD" w:rsidRDefault="00B80482" w:rsidP="00B80482">
      <w:pPr>
        <w:jc w:val="center"/>
        <w:rPr>
          <w:rFonts w:ascii="Arial" w:hAnsi="Arial" w:cs="Arial"/>
          <w:b/>
          <w:sz w:val="20"/>
          <w:szCs w:val="20"/>
        </w:rPr>
      </w:pPr>
      <w:r w:rsidRPr="00252EFD">
        <w:rPr>
          <w:rFonts w:ascii="Arial" w:hAnsi="Arial" w:cs="Arial"/>
          <w:b/>
          <w:sz w:val="20"/>
          <w:szCs w:val="20"/>
        </w:rPr>
        <w:t xml:space="preserve">Leverandører til </w:t>
      </w:r>
      <w:r>
        <w:rPr>
          <w:rFonts w:ascii="Arial" w:hAnsi="Arial" w:cs="Arial"/>
          <w:b/>
          <w:sz w:val="20"/>
          <w:szCs w:val="20"/>
        </w:rPr>
        <w:t>Hitra</w:t>
      </w:r>
      <w:r w:rsidRPr="00252EFD">
        <w:rPr>
          <w:rFonts w:ascii="Arial" w:hAnsi="Arial" w:cs="Arial"/>
          <w:b/>
          <w:sz w:val="20"/>
          <w:szCs w:val="20"/>
        </w:rPr>
        <w:t xml:space="preserve"> kommune</w:t>
      </w:r>
    </w:p>
    <w:p w14:paraId="6E848505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6CEFF4C5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4C8E0F65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Leverandøren har utarbeidet etiske retningslinjer for egen virksomhet og arbeider aktivt og målrettet for at hele organisasjonen følger disse.</w:t>
      </w:r>
    </w:p>
    <w:p w14:paraId="00F169D7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48760FE8" w14:textId="4F97CCBB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Leverandøren støtter arbeidet for etisk handel mellom fattige land og den rike delen av verden. Dette innebærer at leverandøren ikke markedsfører, </w:t>
      </w:r>
      <w:r w:rsidR="00F72DD7" w:rsidRPr="00252EFD">
        <w:rPr>
          <w:rFonts w:ascii="Arial" w:hAnsi="Arial" w:cs="Arial"/>
          <w:sz w:val="20"/>
          <w:szCs w:val="20"/>
        </w:rPr>
        <w:t>videre distribuerer</w:t>
      </w:r>
      <w:r w:rsidRPr="00252EFD">
        <w:rPr>
          <w:rFonts w:ascii="Arial" w:hAnsi="Arial" w:cs="Arial"/>
          <w:sz w:val="20"/>
          <w:szCs w:val="20"/>
        </w:rPr>
        <w:t xml:space="preserve"> eller selger produkter som er produsert av selskaper som bryter FN- og ILO-konvensjoner om barne- og tvangsarbeid, menneskerettigheter, </w:t>
      </w:r>
      <w:r w:rsidR="00F72DD7" w:rsidRPr="00252EFD">
        <w:rPr>
          <w:rFonts w:ascii="Arial" w:hAnsi="Arial" w:cs="Arial"/>
          <w:sz w:val="20"/>
          <w:szCs w:val="20"/>
        </w:rPr>
        <w:t>faglige rettigheter og</w:t>
      </w:r>
      <w:r w:rsidRPr="00252EFD">
        <w:rPr>
          <w:rFonts w:ascii="Arial" w:hAnsi="Arial" w:cs="Arial"/>
          <w:sz w:val="20"/>
          <w:szCs w:val="20"/>
        </w:rPr>
        <w:t xml:space="preserve"> miljø- og våpenkonvensjoner. I praksis innebærer dette at leverandøren ikke leverer produkter til Løten kommune som for eksempel er produsert av barn eller under tvangsarbeid, er selskaper som nekter ansatte å inngå kollektive avtaler, eller bryter likestillingskrav og miljøstandarder.</w:t>
      </w:r>
    </w:p>
    <w:p w14:paraId="744D16F7" w14:textId="77777777" w:rsidR="00B80482" w:rsidRPr="00252EFD" w:rsidRDefault="00B80482" w:rsidP="00B80482">
      <w:pPr>
        <w:ind w:left="720"/>
        <w:rPr>
          <w:rFonts w:ascii="Arial" w:hAnsi="Arial" w:cs="Arial"/>
          <w:sz w:val="20"/>
          <w:szCs w:val="20"/>
        </w:rPr>
      </w:pPr>
    </w:p>
    <w:p w14:paraId="4C76E54F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Leverandøren bekrefter at selskapet ikke har eierinteresser i, eller er leverandør til selskaper, som driver med ulovlig pornografisk virksomhet i Norge eller i utlandet. </w:t>
      </w:r>
    </w:p>
    <w:p w14:paraId="0847F0FA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4AF4622A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Leverandøren bekrefter at selskapet ikke er dømt for eller har vedtatt bot/ forelegg de siste 5 år for miljø- eller økonomisk kriminalitet.</w:t>
      </w:r>
    </w:p>
    <w:p w14:paraId="1C66B9B4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2BEEFD11" w14:textId="77777777" w:rsidR="00B80482" w:rsidRPr="00252EFD" w:rsidRDefault="00B80482" w:rsidP="00B80482">
      <w:pPr>
        <w:ind w:left="708"/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Leverandøren aksepterer at kontrakten med </w:t>
      </w:r>
      <w:r>
        <w:rPr>
          <w:rFonts w:ascii="Arial" w:hAnsi="Arial" w:cs="Arial"/>
          <w:sz w:val="20"/>
          <w:szCs w:val="20"/>
        </w:rPr>
        <w:t>Hitra</w:t>
      </w:r>
      <w:r w:rsidRPr="00252EFD">
        <w:rPr>
          <w:rFonts w:ascii="Arial" w:hAnsi="Arial" w:cs="Arial"/>
          <w:sz w:val="20"/>
          <w:szCs w:val="20"/>
        </w:rPr>
        <w:t xml:space="preserve"> kommune opphører umiddelbart når selskapet får en rettskraftig dom </w:t>
      </w:r>
      <w:r>
        <w:rPr>
          <w:rFonts w:ascii="Arial" w:hAnsi="Arial" w:cs="Arial"/>
          <w:sz w:val="20"/>
          <w:szCs w:val="20"/>
        </w:rPr>
        <w:t xml:space="preserve">eller vedtar et forelegg etter </w:t>
      </w:r>
      <w:r w:rsidRPr="00252EFD">
        <w:rPr>
          <w:rFonts w:ascii="Arial" w:hAnsi="Arial" w:cs="Arial"/>
          <w:sz w:val="20"/>
          <w:szCs w:val="20"/>
        </w:rPr>
        <w:t>ovennevnte bestemmelser i kontraktsperioden.</w:t>
      </w:r>
    </w:p>
    <w:p w14:paraId="0A6F4461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699EF07D" w14:textId="77777777" w:rsidR="00B80482" w:rsidRPr="00252EFD" w:rsidRDefault="00B80482" w:rsidP="00B8048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Leverandøren erkjenner å ha et ansvar for å besvare spørsmål dersom punktene ovenfor mistenkes brutt. Dette innebærer at leverandøren skal besvare relevante spørsmål pliktoppfyllende og uinnskrenket, samt gi innsyn i egne regnskaper dersom kommunen krever det. Nekter leverandøren innsyn, kan det være å anse som umiddelbar oppsigelse av kontrakten.</w:t>
      </w:r>
    </w:p>
    <w:p w14:paraId="117CCE8B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7C0C69E2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0346F692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546DEF11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18794994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00087A8D" w14:textId="77777777" w:rsidR="00B80482" w:rsidRPr="00252EFD" w:rsidRDefault="00B80482" w:rsidP="00B80482">
      <w:pPr>
        <w:rPr>
          <w:rFonts w:ascii="Arial" w:hAnsi="Arial" w:cs="Arial"/>
          <w:sz w:val="20"/>
          <w:szCs w:val="20"/>
        </w:rPr>
      </w:pPr>
    </w:p>
    <w:p w14:paraId="60522725" w14:textId="77777777" w:rsidR="00B80482" w:rsidRPr="00252EFD" w:rsidRDefault="00B80482" w:rsidP="00B80482">
      <w:pPr>
        <w:jc w:val="center"/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 xml:space="preserve">_________________, </w:t>
      </w:r>
      <w:r w:rsidRPr="00252EFD">
        <w:rPr>
          <w:rFonts w:ascii="Arial" w:hAnsi="Arial" w:cs="Arial"/>
          <w:sz w:val="20"/>
          <w:szCs w:val="20"/>
        </w:rPr>
        <w:tab/>
        <w:t>___/ ____ - ____________ ___________________</w:t>
      </w:r>
    </w:p>
    <w:p w14:paraId="4AB4B1ED" w14:textId="77777777" w:rsidR="00B80482" w:rsidRPr="00252EFD" w:rsidRDefault="00B80482" w:rsidP="00B80482">
      <w:pPr>
        <w:ind w:firstLine="708"/>
        <w:jc w:val="center"/>
        <w:rPr>
          <w:rFonts w:ascii="Arial" w:hAnsi="Arial" w:cs="Arial"/>
          <w:sz w:val="20"/>
          <w:szCs w:val="20"/>
        </w:rPr>
      </w:pPr>
      <w:r w:rsidRPr="00252EFD">
        <w:rPr>
          <w:rFonts w:ascii="Arial" w:hAnsi="Arial" w:cs="Arial"/>
          <w:sz w:val="20"/>
          <w:szCs w:val="20"/>
        </w:rPr>
        <w:t>Sted</w:t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  <w:t>Dato</w:t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r w:rsidRPr="00252EFD">
        <w:rPr>
          <w:rFonts w:ascii="Arial" w:hAnsi="Arial" w:cs="Arial"/>
          <w:sz w:val="20"/>
          <w:szCs w:val="20"/>
        </w:rPr>
        <w:tab/>
      </w:r>
      <w:proofErr w:type="spellStart"/>
      <w:r w:rsidRPr="00252EFD">
        <w:rPr>
          <w:rFonts w:ascii="Arial" w:hAnsi="Arial" w:cs="Arial"/>
          <w:sz w:val="20"/>
          <w:szCs w:val="20"/>
        </w:rPr>
        <w:t>Sign</w:t>
      </w:r>
      <w:proofErr w:type="spellEnd"/>
    </w:p>
    <w:p w14:paraId="111A9F67" w14:textId="77777777" w:rsidR="00231FB4" w:rsidRDefault="00231FB4"/>
    <w:sectPr w:rsidR="00231F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F43E8"/>
    <w:multiLevelType w:val="hybridMultilevel"/>
    <w:tmpl w:val="9D5C691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6875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482"/>
    <w:rsid w:val="00231FB4"/>
    <w:rsid w:val="002F0685"/>
    <w:rsid w:val="0033603D"/>
    <w:rsid w:val="005B1E49"/>
    <w:rsid w:val="009130D8"/>
    <w:rsid w:val="00AA1FF0"/>
    <w:rsid w:val="00B80482"/>
    <w:rsid w:val="00F67962"/>
    <w:rsid w:val="00F7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A5A2"/>
  <w15:chartTrackingRefBased/>
  <w15:docId w15:val="{2A01DC0E-648D-4F26-AF85-36511536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Hitra kommune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Melting</dc:creator>
  <cp:keywords/>
  <dc:description/>
  <cp:lastModifiedBy>Saad Waleed Alrajeh</cp:lastModifiedBy>
  <cp:revision>5</cp:revision>
  <dcterms:created xsi:type="dcterms:W3CDTF">2022-09-07T12:05:00Z</dcterms:created>
  <dcterms:modified xsi:type="dcterms:W3CDTF">2026-06-01T13:36:00Z</dcterms:modified>
</cp:coreProperties>
</file>